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0B" w:rsidRPr="005D2BCB" w:rsidRDefault="00C44B0B" w:rsidP="00C44B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2BCB"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5 «КАРАМЕЛЬКА» МУНИЦИПАЛЬНОГО ОБРАЗОВАНИЯ ГОРОДСКОЙ ОКРУГ СИМФЕРОПОЛЬ РЕСПУБЛИКИ КРЫМ</w:t>
      </w:r>
    </w:p>
    <w:p w:rsidR="00C44B0B" w:rsidRPr="005D2BCB" w:rsidRDefault="00C44B0B" w:rsidP="00C44B0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B0B" w:rsidRPr="005D2BCB" w:rsidRDefault="00C44B0B" w:rsidP="00C44B0B">
      <w:pPr>
        <w:jc w:val="both"/>
        <w:rPr>
          <w:rFonts w:ascii="Times New Roman" w:hAnsi="Times New Roman"/>
          <w:bCs/>
          <w:sz w:val="28"/>
          <w:szCs w:val="28"/>
        </w:rPr>
      </w:pPr>
    </w:p>
    <w:p w:rsidR="00C44B0B" w:rsidRPr="005D2BCB" w:rsidRDefault="00C44B0B" w:rsidP="00C44B0B">
      <w:pPr>
        <w:ind w:firstLine="284"/>
        <w:rPr>
          <w:rFonts w:ascii="Times New Roman" w:hAnsi="Times New Roman"/>
          <w:bCs/>
          <w:sz w:val="28"/>
          <w:szCs w:val="28"/>
        </w:rPr>
      </w:pPr>
      <w:r w:rsidRPr="005D2BCB">
        <w:rPr>
          <w:rFonts w:ascii="Times New Roman" w:hAnsi="Times New Roman"/>
          <w:bCs/>
          <w:sz w:val="28"/>
          <w:szCs w:val="28"/>
        </w:rPr>
        <w:tab/>
      </w:r>
    </w:p>
    <w:p w:rsidR="00C44B0B" w:rsidRPr="005D2BCB" w:rsidRDefault="00C44B0B" w:rsidP="00C44B0B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C44B0B" w:rsidRDefault="00C44B0B" w:rsidP="00C44B0B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44B0B" w:rsidRDefault="00C44B0B" w:rsidP="00C44B0B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44B0B" w:rsidRDefault="00C44B0B" w:rsidP="00C44B0B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44B0B" w:rsidRPr="00F96FE7" w:rsidRDefault="00C44B0B" w:rsidP="00C44B0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GoBack"/>
      <w:r w:rsidRPr="00F96FE7">
        <w:rPr>
          <w:sz w:val="28"/>
          <w:szCs w:val="28"/>
        </w:rPr>
        <w:t>Консультация для родителей</w:t>
      </w:r>
    </w:p>
    <w:bookmarkEnd w:id="0"/>
    <w:p w:rsidR="00C44B0B" w:rsidRPr="00C44B0B" w:rsidRDefault="00C44B0B" w:rsidP="00C44B0B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C44B0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44B0B">
        <w:rPr>
          <w:rFonts w:ascii="Times New Roman" w:hAnsi="Times New Roman" w:cs="Times New Roman"/>
          <w:b/>
          <w:sz w:val="28"/>
          <w:szCs w:val="28"/>
        </w:rPr>
        <w:t>«</w:t>
      </w:r>
      <w:r w:rsidRPr="00C44B0B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САМО ПРОЙДЕТ?</w:t>
      </w:r>
    </w:p>
    <w:p w:rsidR="00C44B0B" w:rsidRPr="00C44B0B" w:rsidRDefault="00C44B0B" w:rsidP="00C44B0B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C44B0B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7 СЛУЧАЕВ, КОГДА НУЖЕН ДЕТСКИЙ ПСИХОЛОГ</w:t>
      </w:r>
      <w:r w:rsidRPr="00C44B0B">
        <w:rPr>
          <w:rFonts w:ascii="Times New Roman" w:hAnsi="Times New Roman" w:cs="Times New Roman"/>
          <w:b/>
          <w:sz w:val="28"/>
          <w:szCs w:val="28"/>
        </w:rPr>
        <w:t>»</w:t>
      </w:r>
    </w:p>
    <w:p w:rsidR="00C44B0B" w:rsidRPr="005D2BCB" w:rsidRDefault="00C44B0B" w:rsidP="00C44B0B">
      <w:pPr>
        <w:jc w:val="right"/>
        <w:rPr>
          <w:rFonts w:ascii="Times New Roman" w:hAnsi="Times New Roman"/>
          <w:sz w:val="28"/>
          <w:szCs w:val="28"/>
        </w:rPr>
      </w:pPr>
    </w:p>
    <w:p w:rsidR="00C44B0B" w:rsidRDefault="00C44B0B" w:rsidP="00C44B0B">
      <w:pPr>
        <w:pStyle w:val="Default"/>
        <w:spacing w:line="276" w:lineRule="auto"/>
        <w:rPr>
          <w:sz w:val="28"/>
          <w:szCs w:val="28"/>
        </w:rPr>
      </w:pPr>
    </w:p>
    <w:p w:rsidR="00C44B0B" w:rsidRDefault="00C44B0B" w:rsidP="00C44B0B">
      <w:pPr>
        <w:pStyle w:val="Default"/>
        <w:spacing w:line="276" w:lineRule="auto"/>
        <w:rPr>
          <w:sz w:val="28"/>
          <w:szCs w:val="28"/>
        </w:rPr>
      </w:pPr>
    </w:p>
    <w:p w:rsidR="00C44B0B" w:rsidRDefault="00C44B0B" w:rsidP="00C44B0B">
      <w:pPr>
        <w:pStyle w:val="Default"/>
        <w:spacing w:line="276" w:lineRule="auto"/>
        <w:rPr>
          <w:sz w:val="28"/>
          <w:szCs w:val="28"/>
        </w:rPr>
      </w:pPr>
    </w:p>
    <w:p w:rsidR="00C44B0B" w:rsidRDefault="00C44B0B" w:rsidP="00C44B0B">
      <w:pPr>
        <w:pStyle w:val="Default"/>
        <w:spacing w:line="276" w:lineRule="auto"/>
        <w:rPr>
          <w:sz w:val="28"/>
          <w:szCs w:val="28"/>
        </w:rPr>
      </w:pPr>
    </w:p>
    <w:p w:rsidR="00C44B0B" w:rsidRPr="005D2BCB" w:rsidRDefault="00C44B0B" w:rsidP="00C44B0B">
      <w:pPr>
        <w:pStyle w:val="Default"/>
        <w:spacing w:line="276" w:lineRule="auto"/>
        <w:rPr>
          <w:sz w:val="28"/>
          <w:szCs w:val="28"/>
        </w:rPr>
      </w:pPr>
    </w:p>
    <w:p w:rsidR="00C44B0B" w:rsidRPr="005D2BCB" w:rsidRDefault="00C44B0B" w:rsidP="00C44B0B">
      <w:pPr>
        <w:jc w:val="right"/>
        <w:rPr>
          <w:rFonts w:ascii="Times New Roman" w:hAnsi="Times New Roman"/>
          <w:sz w:val="28"/>
          <w:szCs w:val="28"/>
        </w:rPr>
      </w:pPr>
      <w:r w:rsidRPr="005D2BCB">
        <w:rPr>
          <w:rFonts w:ascii="Times New Roman" w:hAnsi="Times New Roman"/>
          <w:sz w:val="28"/>
          <w:szCs w:val="28"/>
        </w:rPr>
        <w:t xml:space="preserve"> </w:t>
      </w:r>
      <w:r w:rsidRPr="005D2BCB">
        <w:rPr>
          <w:rFonts w:ascii="Times New Roman" w:hAnsi="Times New Roman"/>
          <w:b/>
          <w:bCs/>
          <w:sz w:val="28"/>
          <w:szCs w:val="28"/>
        </w:rPr>
        <w:t xml:space="preserve">Составитель: </w:t>
      </w:r>
      <w:r w:rsidRPr="005D2BCB"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C44B0B" w:rsidRPr="005D2BCB" w:rsidRDefault="00C44B0B" w:rsidP="00C44B0B">
      <w:pPr>
        <w:jc w:val="right"/>
        <w:rPr>
          <w:rFonts w:ascii="Times New Roman" w:hAnsi="Times New Roman"/>
          <w:sz w:val="28"/>
          <w:szCs w:val="28"/>
        </w:rPr>
      </w:pPr>
      <w:r w:rsidRPr="005D2BCB">
        <w:rPr>
          <w:rFonts w:ascii="Times New Roman" w:hAnsi="Times New Roman"/>
          <w:sz w:val="28"/>
          <w:szCs w:val="28"/>
        </w:rPr>
        <w:t>МБДОУ № 5 «Карамелька»</w:t>
      </w:r>
    </w:p>
    <w:p w:rsidR="00C44B0B" w:rsidRPr="005D2BCB" w:rsidRDefault="00C44B0B" w:rsidP="00C44B0B">
      <w:pPr>
        <w:jc w:val="right"/>
        <w:rPr>
          <w:rFonts w:ascii="Times New Roman" w:hAnsi="Times New Roman"/>
          <w:sz w:val="28"/>
          <w:szCs w:val="28"/>
        </w:rPr>
      </w:pPr>
      <w:r w:rsidRPr="005D2BCB">
        <w:rPr>
          <w:rFonts w:ascii="Times New Roman" w:hAnsi="Times New Roman"/>
          <w:sz w:val="28"/>
          <w:szCs w:val="28"/>
        </w:rPr>
        <w:t>Андриевская М.А.</w:t>
      </w:r>
    </w:p>
    <w:p w:rsidR="00C44B0B" w:rsidRPr="005D2BCB" w:rsidRDefault="00C44B0B" w:rsidP="00C44B0B">
      <w:pPr>
        <w:jc w:val="right"/>
        <w:rPr>
          <w:rFonts w:ascii="Times New Roman" w:hAnsi="Times New Roman"/>
          <w:sz w:val="28"/>
          <w:szCs w:val="28"/>
        </w:rPr>
      </w:pPr>
    </w:p>
    <w:p w:rsidR="00C44B0B" w:rsidRDefault="00C44B0B" w:rsidP="00C44B0B">
      <w:pPr>
        <w:rPr>
          <w:rFonts w:ascii="Times New Roman" w:hAnsi="Times New Roman"/>
          <w:sz w:val="28"/>
          <w:szCs w:val="28"/>
        </w:rPr>
      </w:pPr>
    </w:p>
    <w:p w:rsidR="00C44B0B" w:rsidRPr="005D2BCB" w:rsidRDefault="00C44B0B" w:rsidP="00C44B0B">
      <w:pPr>
        <w:rPr>
          <w:rFonts w:ascii="Times New Roman" w:hAnsi="Times New Roman"/>
          <w:sz w:val="28"/>
          <w:szCs w:val="28"/>
        </w:rPr>
      </w:pPr>
    </w:p>
    <w:p w:rsidR="00C44B0B" w:rsidRPr="005D2BCB" w:rsidRDefault="00C44B0B" w:rsidP="00C44B0B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D2BCB">
        <w:rPr>
          <w:rFonts w:ascii="Times New Roman" w:hAnsi="Times New Roman"/>
          <w:sz w:val="28"/>
          <w:szCs w:val="28"/>
        </w:rPr>
        <w:t>Симферополь</w:t>
      </w:r>
      <w:r>
        <w:rPr>
          <w:rFonts w:ascii="Times New Roman" w:hAnsi="Times New Roman"/>
          <w:sz w:val="28"/>
          <w:szCs w:val="28"/>
        </w:rPr>
        <w:t>, 2018</w:t>
      </w:r>
      <w:r w:rsidRPr="005D2BCB">
        <w:rPr>
          <w:rFonts w:ascii="Times New Roman" w:hAnsi="Times New Roman"/>
          <w:sz w:val="28"/>
          <w:szCs w:val="28"/>
        </w:rPr>
        <w:t xml:space="preserve"> г.</w:t>
      </w:r>
    </w:p>
    <w:p w:rsidR="0066774E" w:rsidRDefault="0066774E" w:rsidP="0066774E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lastRenderedPageBreak/>
        <w:t>САМО ПРОЙДЕТ?</w:t>
      </w:r>
    </w:p>
    <w:p w:rsidR="0066774E" w:rsidRPr="00337B09" w:rsidRDefault="0066774E" w:rsidP="0066774E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7 СЛУЧАЕВ, КОГДА НУЖЕН ДЕТСКИЙ ПСИХОЛОГ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Психологу, работающему с детьми и родителями, часто приходится отвечать на вопрос: «А это само пройдет?» Сегодня – о том, что может увидеть психолог у ребенка и стоит ли ждать, что само исчезнет.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Круг проблем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Я сегодня буду говорить только о своем опыте. Так как я в основном работаю с детьми относительно здоровыми, посещающими сады и школы, о них и буду писать. Я психолог – не </w:t>
      </w:r>
      <w:proofErr w:type="spell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нейропсихолог</w:t>
      </w:r>
      <w:proofErr w:type="spell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не логопед, не педиатр, не невролог, не психиатр, не остеопат. Поэтому сегодня – о тех особенностях, которые может увидеть обычный психолог у детей в детском учреждении или на своем приеме. У других специалистов – свои списки.</w:t>
      </w:r>
    </w:p>
    <w:p w:rsidR="0046299F" w:rsidRDefault="0046299F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</w:p>
    <w:p w:rsidR="0066774E" w:rsidRPr="00154D73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154D73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1. Адаптация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Сама по себе адаптация – процесс для организма запрограммированный. Ребенок приспособлен природой к тому, чтобы привыкнуть к новым условиям. Конечно, это может происходить не совсем гладко. Малыш, привыкающий к детскому саду в два – три года, может плакать по утрам, отказываться отпустить маму, начинать с вечера спрашивать: «А мы завтра в садик не пойдем?» 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54D73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Когда можно ждать</w:t>
      </w: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?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Ситуация «само пройдет» в случае адаптации встречается чаще всего. </w:t>
      </w:r>
      <w:r w:rsidR="00154D7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Иногда бывают исключения, дети </w:t>
      </w: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объективно оказ</w:t>
      </w:r>
      <w:r w:rsidR="00154D7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ываются</w:t>
      </w: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«</w:t>
      </w:r>
      <w:proofErr w:type="spell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несадовскими</w:t>
      </w:r>
      <w:proofErr w:type="spell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». Ищите подробную информацию о том, как в среднем адаптируются дети к саду, школе и другим ситуациям. Скорее всего, вы поймете, что все идет в рамках обычного процесса.</w:t>
      </w:r>
    </w:p>
    <w:p w:rsidR="0066774E" w:rsidRPr="00154D73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</w:pPr>
      <w:r w:rsidRPr="00154D73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Куда «бежать»?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Выход ребенка в социум показывает то, что раньше никак не проявлялось. Например, наличие психического расстройства, которое не позволяет ему войти в новую ситуацию.</w:t>
      </w:r>
      <w:r w:rsidR="00154D7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Если ребёнок плачет на протяжении длительного времени каждый день, плохо контактирует с детьми, слабо реагирует на речь</w:t>
      </w:r>
      <w:r w:rsidR="00B6107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п</w:t>
      </w: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остепенно ста</w:t>
      </w:r>
      <w:r w:rsidR="00B6107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новится</w:t>
      </w: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понятно, что воспитатель в группе выполняет обязанности </w:t>
      </w:r>
      <w:proofErr w:type="spell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тьютора</w:t>
      </w:r>
      <w:proofErr w:type="spell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при этом ребенке, а остальные дети не получают нужного им внимания. </w:t>
      </w:r>
      <w:r w:rsidR="00B6107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 таких ситуациях, мы</w:t>
      </w: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рекоменд</w:t>
      </w:r>
      <w:r w:rsidR="00B6107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уем</w:t>
      </w: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маме забрать ребенка из сада и обратиться к врачу.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Если процесс идет </w:t>
      </w:r>
      <w:proofErr w:type="spell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ненормативно</w:t>
      </w:r>
      <w:proofErr w:type="spell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 ребенок вместо того, чтобы постепенно привыкать, истощается или становится агрессивным, нужно забирать его из учреждения и разбираться, что же происходит. Причины могут быть разные, например аутизм или даже шизофрения. А возможно, такой тип личности, который отреагировал невротично или </w:t>
      </w:r>
      <w:proofErr w:type="spell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депрессивно</w:t>
      </w:r>
      <w:proofErr w:type="spell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 В любом случае нужна консультация детского врача-психиатра.</w:t>
      </w:r>
    </w:p>
    <w:p w:rsidR="0058443D" w:rsidRDefault="0058443D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</w:p>
    <w:p w:rsidR="0066774E" w:rsidRPr="00B6107B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B6107B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2. Особенности речи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Наиболее частая проблема, о которой сейчас приходится слышать, – то, что дети начинают позже говорить. Есть ли этот феномен на самом деле, пока неясно. Но по ощущениям действительно есть: многие дети начинают говорить простыми фразами только после двух лет, а к трем годам имеют явно ограниченный активный словарь. Еще одна проблема – нечеткость речи, но с ней работают логопеды. С заиканием в обязательном порядке работает невролог, без точного диагноза, выяснения причин и различной терапии справиться будет сложно.</w:t>
      </w:r>
    </w:p>
    <w:p w:rsidR="0066774E" w:rsidRPr="0058443D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</w:pPr>
      <w:r w:rsidRPr="0058443D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Когда можно ждать?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Если к двум с половиной – трем годам у ребенка еще нет речи, но есть отдельные слова, нужно провести комплексную диагностику у психолога. Есть методики, не требующие активной речи, но способные оценить общее развитие и уровень пассивной речи (понимание).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 своей практике я нередко сталкиваюсь с тем, что уровень понимания речи в норме. То есть ребенок знает и понимает много слов, может понять и выполнить простые задания взрослого. Видя это, можно сказать, что психическое развитие ребенка соответствует возрасту. В этом случае, если родители выполняют несложные действия, активная речь нарастает в течение полугода, а через год может ничем не отличаться от сверстников.</w:t>
      </w:r>
    </w:p>
    <w:p w:rsidR="0066774E" w:rsidRPr="0058443D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</w:pPr>
      <w:r w:rsidRPr="0058443D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Куда «бежать»?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Если в той же диагностической ситуации выявлено, что у ребенка сильно отстает пассивная речь, он не понимает заданий, не может правильно показать основные цвета и формы, речь может идти об общем отставании в нервно-психическом развитии. Тут ждать ни к чему! Нужно обращаться к детскому неврологу, психиатру для того, чтобы понимать, с чем именно мы можем иметь дело и как скорректировать ситуацию.</w:t>
      </w:r>
    </w:p>
    <w:p w:rsidR="0046299F" w:rsidRDefault="0046299F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</w:p>
    <w:p w:rsidR="0066774E" w:rsidRPr="0058443D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58443D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3. Отставание в развитии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Заподозрить, что у ребенка может быть отставание в развитии, когда он маленький, не всегда просто. Особенно если ребенок готов контактировать с другими детьми и взрослыми. На занятиях о нем долго думают, что он «неактивный» или стесняется. На музыке или физкультуре такие дети вполне способны хорошо действовать по подражанию и не выделяются. В детском саду такие дети могут демонстрировать «непослушание». Хотя на деле просто не понимают, чего от них хотят, и действуют привычно, стереотипно или импульсивно. Но постепенно становится понятно, что ребенок «не берет» инструкции к самым разным заданиям, что особенно проявляется в творческих работах. Как правило, такие дети также отстают в навыках – еде, одевании, гигиене.</w:t>
      </w:r>
    </w:p>
    <w:p w:rsidR="0066774E" w:rsidRPr="0058443D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</w:pPr>
      <w:r w:rsidRPr="0058443D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Когда можно ждать?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Если есть подозрение на отставание в развитии, ждать не стоит.</w:t>
      </w:r>
    </w:p>
    <w:p w:rsidR="0066774E" w:rsidRPr="0058443D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</w:pPr>
      <w:r w:rsidRPr="0058443D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Куда «бежать»?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Первое, что нужно сделать, – это комплексное исследование у психолога, которое выявит, какого рода особенности есть у ребенка. Имеем ли мы дело с неравномерным развитием, или же оно равномерно отстает? Скорее всего, </w:t>
      </w: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 xml:space="preserve">нужно будет также получить консультации </w:t>
      </w:r>
      <w:proofErr w:type="spell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нейропсихолога</w:t>
      </w:r>
      <w:proofErr w:type="spell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дефектолога, логопеда, невролога и детского психиатра.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Иногда отставание обусловлено педагогической запущенностью, что не так редко встречается, к сожалению. В этом случае родителям нужно будет проявить больше усердия в общении с ребенком. Возможно, что ребенок в принципе «слабенький по здоровью» и отставание в психическом развитии связано с тем, что все силы организма уходят на борьбу с недугом. В этом случае отставание вполне возможно преодолеть.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Есть и более серьезные причины, например умственная отсталость. В этом случае ребенку будет предложена коррекционная программа и, возможно, переход в специализированное учебное заведение.</w:t>
      </w:r>
    </w:p>
    <w:p w:rsidR="0046299F" w:rsidRDefault="0046299F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</w:p>
    <w:p w:rsidR="0066774E" w:rsidRPr="0058443D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58443D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4. Активность со знаком «слишком»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В садах и школах можно наблюдать детей, которым сложно усидеть на месте, которые болтают, вертятся, не соблюдают простые правила. В перерывах их физическая активность похожа на вихрь. С ними очень непросто, и они получают множество замечаний. А также предположение, что они </w:t>
      </w:r>
      <w:proofErr w:type="spell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гиперактивны</w:t>
      </w:r>
      <w:proofErr w:type="spell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то есть страдают СДВГ – синдромом дефицита внимания с </w:t>
      </w:r>
      <w:proofErr w:type="spell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гиперактивностью</w:t>
      </w:r>
      <w:proofErr w:type="spell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Подробнее об этом </w:t>
      </w:r>
      <w:r w:rsidR="00B1144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можно прочитать</w:t>
      </w: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 статье «</w:t>
      </w:r>
      <w:proofErr w:type="gram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Киндер</w:t>
      </w:r>
      <w:proofErr w:type="gram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 сюрпризом».</w:t>
      </w:r>
    </w:p>
    <w:p w:rsidR="0066774E" w:rsidRPr="00B11440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</w:pPr>
      <w:r w:rsidRPr="00B11440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Когда можно ждать?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СДВГ – это </w:t>
      </w:r>
      <w:proofErr w:type="spell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неврологическо</w:t>
      </w:r>
      <w:proofErr w:type="spell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-поведенческое расстройство. Сам диагноз может быть поставлен, только если проявления </w:t>
      </w:r>
      <w:proofErr w:type="spell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гиперактивности</w:t>
      </w:r>
      <w:proofErr w:type="spell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импульсивности и нарушения внимания стойкие, то есть продолжаются не менее полугода.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Но вполне может оказаться, что перед нами вовсе не ребенок, страдающий СДВГ, а просто ребенок, который имеет быстрый личный темп деятельности – как физической, так и умственной. В саду и школе эти дети быстро схватывают материал, делают задание (не всегда тщательно) и теряют к нему интерес часто прежде, чем другие даже начали делать. Конечно, они вертятся!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 этом случае ребенка «лечить» не надо. Постепенно у него разовьется самоконтроль – не без помощи взрослых, конечно, – и ситуация станет более спокойной, хотя конкурентное преимущество в виде быстрого темпа, активности и хорошего внимания останется.</w:t>
      </w:r>
    </w:p>
    <w:p w:rsidR="0066774E" w:rsidRPr="00B11440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</w:pPr>
      <w:r w:rsidRPr="00B11440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Куда бежать?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Если все же воспитатели, учителя и психолог встревожены, стоит обратиться к неврологу. В моем опыте есть несколько воодушевляющих случаев, когда выверенная терапия изменила поведение ребенка до неузнаваемости. Причем результат был заметен в течение нескольких недель.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Ребенок, который не мог ни спокойно есть, ни играть, ни заниматься, а только вертелся, </w:t>
      </w:r>
      <w:proofErr w:type="gram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шпынял</w:t>
      </w:r>
      <w:proofErr w:type="gram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других, гудел, вдруг стал успокаиваться, начинал выражать свои мысли, ждать других, рассказывать стихи. То есть он стал лучше управлять своим поведением.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Как мне известно, основа терапии – это препараты, улучшающие мозговое кровообращение и мозговой метаболизм, а также витамины и </w:t>
      </w: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микроэлементы. Также важны рекомендации для родителей и педагогов по выстраиванию взаимодействия с ребенком и режиму. Крайне важны!</w:t>
      </w:r>
    </w:p>
    <w:p w:rsidR="0046299F" w:rsidRDefault="0046299F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</w:p>
    <w:p w:rsidR="0066774E" w:rsidRPr="00B11440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B11440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5. Агрессивное поведение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Несколько раз за свою практику я сталкивалась с детьми, которые входили в агрессию такой интенсивности, что отрывали от стены прибитые шкафчики и бросались детскими столиками. После такого эпизода они впадали в состояние усталости, могли заснуть в неудобном месте, а потом отрицали, что делали нечто подобное.</w:t>
      </w:r>
    </w:p>
    <w:p w:rsidR="0066774E" w:rsidRPr="00B11440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</w:pPr>
      <w:r w:rsidRPr="00B11440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Когда можно ждать?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Конечно, я описала редкий и крайний случай. Чаще агрессия проявляется более спокойно: ударил, толкнул, сломал игрушку, порвал рисунок. Неприятно? Да. Повод идти к врачу? Скорее всего, нет.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Совсем само, конечно, не пройдет. Поэтому стоит присмотреться к себе. Может, к ребенку применяют физические наказания в семье, с ним грубы, его вещи не считаются ценными. В таких случаях можно услышать </w:t>
      </w:r>
      <w:proofErr w:type="gram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гордое</w:t>
      </w:r>
      <w:proofErr w:type="gram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: «Мы его строго воспитываем». Тогда взрослым пора задуматься о том, какой </w:t>
      </w:r>
      <w:proofErr w:type="gram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пример</w:t>
      </w:r>
      <w:proofErr w:type="gram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они подают ребенку, так как к воспитанию все это отношения не имеет.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Иногда ребенок становится агрессивным в сложной жизненной ситуации – например, переезд, развод родителей. Тогда агрессия – дело временное, особенно если помочь ребенку ее пережить. В общем, лучше поискать истоки агрессии вместе с психологом и далее следовать рекомендациям.</w:t>
      </w:r>
    </w:p>
    <w:p w:rsidR="0066774E" w:rsidRPr="00B11440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</w:pPr>
      <w:r w:rsidRPr="00B11440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Куда «бежать»?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 случаях неконтролируемой агрессии или так называемого «взрывного аффекта» лучше всего обратиться к неврологу и сделать ЭЭГ для исключения опасного заболевания – эпилепсии. На данный момент есть эффективные препараты, которые нужно принимать регулярно. Они не дают развиваться болезни и значительно улучшают качество жизни.</w:t>
      </w:r>
    </w:p>
    <w:p w:rsidR="0046299F" w:rsidRDefault="0046299F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</w:p>
    <w:p w:rsidR="0066774E" w:rsidRPr="00B11440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B11440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6. Странное поведение</w:t>
      </w:r>
    </w:p>
    <w:p w:rsidR="0066774E" w:rsidRPr="00337B09" w:rsidRDefault="00B11440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 примере</w:t>
      </w:r>
      <w:r w:rsidR="0066774E"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одного мальчика пяти лет. Он везде видел котиков. Это было мило, и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все</w:t>
      </w:r>
      <w:r w:rsidR="0066774E"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некоторое время думали, что он так играет, ведь дети часто придумывают себе воображаемых друзей или питомцев. Пока не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было проведено</w:t>
      </w:r>
      <w:r w:rsidR="0066774E"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комплексное обследование. Многочисленные свидетельства нарушения мышления, «разорванность» тела человека на рисунке, постоянные отвлечения на котиков, с которыми он разговаривал и описывал, что каждый делает, недостаточный уровень интеллектуального развития, низкие показатели памяти и внимания…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Немало было в практике детей, которые «баловались» с половыми органами: показывали их другим, стимулировали.</w:t>
      </w:r>
    </w:p>
    <w:p w:rsidR="0066774E" w:rsidRPr="00B11440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</w:pPr>
      <w:r w:rsidRPr="00B11440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Когда можно ждать?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Любую странность лучше «принести» психологу. Возможно, окажется, что это нередко встречающаяся особенность (как детский онанизм) и с ним непосредственно лучше ничего не делать. Но при этом, чтобы явление ушло, </w:t>
      </w: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нужно создать вокруг ребенка более спокойную среду, дать ему альтернативу для рук, отвлекать, занимать (дети играют с половыми органами чаще в скучные моменты).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Большинство того, что взрослыми маркируется как «странность», является делом обычным, и нужно только немного помочь ребенку. Но посещение невролога лишним все равно не будет.</w:t>
      </w:r>
    </w:p>
    <w:p w:rsidR="0066774E" w:rsidRPr="00B11440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</w:pPr>
      <w:r w:rsidRPr="00B11440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Куда бежать?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Если же странности имеют серьезный размах, психолог рекомендует обратиться к врачам (неврологу, психиатру). В описанном мною примере с котиками речь могла идти о развитии детской шизофрении, и без необходимого лечения дефект развития может нарастать достаточно быстро. При приеме современных препаратов качество жизни значительно повышается.</w:t>
      </w:r>
    </w:p>
    <w:p w:rsidR="0046299F" w:rsidRDefault="0046299F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</w:p>
    <w:p w:rsidR="0066774E" w:rsidRPr="00B11440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B11440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7. Сложности в коммуникации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Иногда ребенок отказывается контактировать с окружающими. Например, старается не смотреть в глаза, не поддерживает общения или начинает тревожно гудеть и бегать кругами.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Когда можно ждать?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Лучше посоветоваться с психологом. Возможно, это окажется просто застенчивость, и тогда дело времени, поддержки и позитивного опыта, чтобы поведение стало другим.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Куда бежать?</w:t>
      </w:r>
    </w:p>
    <w:p w:rsidR="00B11440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Если ребенок ведет себя так, как я описала выше, причем ситуаций нормального общения у него не бывает, то можно предполагать РДА (ранний детский аутизм). Формы аутизма бывают разные, и большое значение имеет то, ведется ли с ребенком коррекционная работа. Без специальных усилий, </w:t>
      </w:r>
      <w:proofErr w:type="gramStart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увы</w:t>
      </w:r>
      <w:proofErr w:type="gramEnd"/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само ничего не пройдет, а лишь усугубится. В этом случае понадобится помощь невр</w:t>
      </w:r>
      <w:r w:rsidR="00B1144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олога, психиатра, дефектолога.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Итак…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 рассмотрела наиболее частые проблемы, которые можно увидеть у детей в саду или школе.</w:t>
      </w:r>
    </w:p>
    <w:p w:rsidR="00B11440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В заключение у </w:t>
      </w:r>
      <w:r w:rsidR="00B1144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меня есть просьба к родителям! 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37B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Если у психолога возникла гипотеза о том, что ситуация может быть серьезнее, чем хотелось бы, постарайтесь к этому прислушаться. Потому что иначе возникает ситуация, когда ребенок оставлен без помощи, и его состояние может усугубиться. Лучше пусть опасения не подтвердятся. Лучше «проходить зря» по врачам, но знать, что происходящее – вариант нормы, чем жить с широко закрытыми глазами.</w:t>
      </w:r>
    </w:p>
    <w:p w:rsidR="0066774E" w:rsidRPr="00337B09" w:rsidRDefault="0066774E" w:rsidP="00B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704734" w:rsidRPr="00B11440" w:rsidRDefault="00704734" w:rsidP="00B11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4734" w:rsidRPr="00B1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4E"/>
    <w:rsid w:val="00154D73"/>
    <w:rsid w:val="0046299F"/>
    <w:rsid w:val="0058443D"/>
    <w:rsid w:val="0066774E"/>
    <w:rsid w:val="00704734"/>
    <w:rsid w:val="00964D38"/>
    <w:rsid w:val="00B11440"/>
    <w:rsid w:val="00B6107B"/>
    <w:rsid w:val="00C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4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4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DEEB-D9C4-4769-A2A5-CC0ADBD9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2018-09-08T17:08:00Z</cp:lastPrinted>
  <dcterms:created xsi:type="dcterms:W3CDTF">2018-09-08T17:13:00Z</dcterms:created>
  <dcterms:modified xsi:type="dcterms:W3CDTF">2019-10-04T17:10:00Z</dcterms:modified>
</cp:coreProperties>
</file>